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48" w:rsidRDefault="00B14448" w:rsidP="00B14448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  <w:r>
        <w:rPr>
          <w:b/>
          <w:szCs w:val="26"/>
        </w:rPr>
        <w:t>Информация о результатах работы отдела федерального государственного лесного надзора (лесной охраны), федерального государственного пожарного надзора в лесах управления экологического надзора за 2019 год:</w:t>
      </w:r>
    </w:p>
    <w:p w:rsidR="00B14448" w:rsidRDefault="00B14448" w:rsidP="00B14448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>За 2019 год государственными лесными инспекторами министерства и лесниче</w:t>
      </w:r>
      <w:proofErr w:type="gramStart"/>
      <w:r>
        <w:rPr>
          <w:szCs w:val="26"/>
        </w:rPr>
        <w:t>ств пр</w:t>
      </w:r>
      <w:proofErr w:type="gramEnd"/>
      <w:r>
        <w:rPr>
          <w:szCs w:val="26"/>
        </w:rPr>
        <w:t>оведено 4</w:t>
      </w:r>
      <w:r>
        <w:rPr>
          <w:szCs w:val="26"/>
        </w:rPr>
        <w:t>638</w:t>
      </w:r>
      <w:r>
        <w:rPr>
          <w:szCs w:val="26"/>
        </w:rPr>
        <w:t xml:space="preserve"> мероприятий по контролю (патрулированию) в лесах, в результате чего </w:t>
      </w:r>
      <w:r w:rsidR="00721D9C" w:rsidRPr="00452C83">
        <w:rPr>
          <w:szCs w:val="26"/>
        </w:rPr>
        <w:t>возбуждено</w:t>
      </w:r>
      <w:r w:rsidRPr="00452C83">
        <w:rPr>
          <w:szCs w:val="26"/>
        </w:rPr>
        <w:t xml:space="preserve"> </w:t>
      </w:r>
      <w:r w:rsidR="00130FE8" w:rsidRPr="00452C83">
        <w:rPr>
          <w:szCs w:val="26"/>
        </w:rPr>
        <w:t>438</w:t>
      </w:r>
      <w:r>
        <w:rPr>
          <w:szCs w:val="26"/>
        </w:rPr>
        <w:t xml:space="preserve"> </w:t>
      </w:r>
      <w:r w:rsidR="00721D9C">
        <w:rPr>
          <w:szCs w:val="26"/>
        </w:rPr>
        <w:t>дела об административных правонарушениях</w:t>
      </w:r>
      <w:r>
        <w:rPr>
          <w:szCs w:val="26"/>
        </w:rPr>
        <w:t>, привлечено к административной ответственности 3</w:t>
      </w:r>
      <w:r w:rsidR="00130FE8">
        <w:rPr>
          <w:szCs w:val="26"/>
        </w:rPr>
        <w:t xml:space="preserve">23 </w:t>
      </w:r>
      <w:r>
        <w:rPr>
          <w:szCs w:val="26"/>
        </w:rPr>
        <w:t>лиц</w:t>
      </w:r>
      <w:r w:rsidR="00452C83">
        <w:rPr>
          <w:szCs w:val="26"/>
        </w:rPr>
        <w:t>а</w:t>
      </w:r>
      <w:r>
        <w:rPr>
          <w:szCs w:val="26"/>
        </w:rPr>
        <w:t xml:space="preserve">, внесено </w:t>
      </w:r>
      <w:r w:rsidR="00130FE8">
        <w:rPr>
          <w:szCs w:val="26"/>
        </w:rPr>
        <w:t>121</w:t>
      </w:r>
      <w:r>
        <w:rPr>
          <w:szCs w:val="26"/>
        </w:rPr>
        <w:t xml:space="preserve"> представления об устранении причин и условий, способствовавших совершению административных правонарушений. Проведено 19 проверок юридических лиц и индивидуальных предпринимателей, из них 13 плановых, по результатам которых выдано 7 предписаний, 10 лиц привлечено к административной ответственности за нарушения лесного законодательства. Наложено административных штрафов на сумму 3</w:t>
      </w:r>
      <w:r w:rsidR="00721D9C">
        <w:rPr>
          <w:szCs w:val="26"/>
        </w:rPr>
        <w:t xml:space="preserve"> </w:t>
      </w:r>
      <w:r>
        <w:rPr>
          <w:szCs w:val="26"/>
        </w:rPr>
        <w:t>1</w:t>
      </w:r>
      <w:r w:rsidR="00721D9C">
        <w:rPr>
          <w:szCs w:val="26"/>
        </w:rPr>
        <w:t>45</w:t>
      </w:r>
      <w:r>
        <w:rPr>
          <w:szCs w:val="26"/>
        </w:rPr>
        <w:t xml:space="preserve"> тыс. рублей.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 xml:space="preserve">Обеспечен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своевременностью уплаты административных штрафов. По фактам неуплаты или несвоевременной уплаты административных штрафов возбуждено 15 дел об административном правонарушении по ч. 1 ст. 20.25 КоАП РФ, в результате к административной ответственности привлечено 8 лиц. Материалы для принудительного взыскания направлены в территориальные органы Федеральной службы судебных приставов.  Производится ежеквартальная сверка исполнительных производств с УФССП России по Калужской области.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>Проведено 2 заседания межведомственная комиссия по борьбе с незаконными лесозаготовками, транспортировкой, переработкой, реализацией и экспортом древесины. Разработаны и реализуются совместные мероприятия министерства области и Управления министерства внутренних дел России по Калужской области по охране лесных участков от нарушений лесного законодательства. Разработаны графики совместного патрулирования работников лесничеств с участковыми уполномоченными полиции.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 xml:space="preserve">Помимо плановых, рейдовых мероприятий и участия в </w:t>
      </w:r>
      <w:proofErr w:type="gramStart"/>
      <w:r>
        <w:rPr>
          <w:szCs w:val="26"/>
        </w:rPr>
        <w:t>проверках, инициированных органами прокуратуры в течение 2019 года отделом рассмотрены</w:t>
      </w:r>
      <w:proofErr w:type="gramEnd"/>
      <w:r>
        <w:rPr>
          <w:szCs w:val="26"/>
        </w:rPr>
        <w:t xml:space="preserve"> более 200 обращений граждан.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 xml:space="preserve">Сотрудниками отдела подготовлены материалы к 20 судебным заседаниям и принято участие в 9 судебных заседаниях. 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 xml:space="preserve">В целях развития общественного контроля в лесах ведется работа по организации деятельности общественных лесных инспекторов в Калужской области по профилактике, пресечению, предупреждению и выявлению нарушений лесного законодательства. </w:t>
      </w:r>
      <w:r w:rsidR="00452C83">
        <w:rPr>
          <w:szCs w:val="26"/>
        </w:rPr>
        <w:t xml:space="preserve">В 2019 году </w:t>
      </w:r>
      <w:r>
        <w:rPr>
          <w:szCs w:val="26"/>
        </w:rPr>
        <w:t xml:space="preserve">численность общественных лесных инспекторов в Калужской области составила 44 человека. Проведено 221 мероприятие по охране лесов, по </w:t>
      </w:r>
      <w:proofErr w:type="gramStart"/>
      <w:r>
        <w:rPr>
          <w:szCs w:val="26"/>
        </w:rPr>
        <w:t>информации</w:t>
      </w:r>
      <w:proofErr w:type="gramEnd"/>
      <w:r>
        <w:rPr>
          <w:szCs w:val="26"/>
        </w:rPr>
        <w:t xml:space="preserve"> предоставленной общественными лесными инспекторами выявлено 3 нарушения лесного законодательства, возбуждено 3 дела об административных правонарушениях, назначено административных штрафов на сумму 6 тысяч рублей. Проведено 95 мероприятий по экологическому просвещению населения.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>Для повышения эффективности осуществления федерального государственного лесного надзора (лесной охраны), федерального государственного пожарного надзора в лесах государственными лесными инспекторами на территории земель лесного фонда Калужской области, в 2019 году закуплено: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 xml:space="preserve">- за счет средств </w:t>
      </w:r>
      <w:r w:rsidR="00E9718A">
        <w:rPr>
          <w:szCs w:val="26"/>
        </w:rPr>
        <w:t xml:space="preserve">субвенции </w:t>
      </w:r>
      <w:r>
        <w:rPr>
          <w:szCs w:val="26"/>
        </w:rPr>
        <w:t xml:space="preserve">федерального бюджета, 4 единицы </w:t>
      </w:r>
      <w:proofErr w:type="spellStart"/>
      <w:r>
        <w:rPr>
          <w:szCs w:val="26"/>
        </w:rPr>
        <w:t>лесопатрульной</w:t>
      </w:r>
      <w:proofErr w:type="spellEnd"/>
      <w:r>
        <w:rPr>
          <w:szCs w:val="26"/>
        </w:rPr>
        <w:t xml:space="preserve"> техники;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t xml:space="preserve">- за счет средств областного бюджета в рамках региональной программы «Развитие лесного хозяйства Калужской области» 24 единицы </w:t>
      </w:r>
      <w:proofErr w:type="spellStart"/>
      <w:r>
        <w:rPr>
          <w:szCs w:val="26"/>
        </w:rPr>
        <w:t>лесопатрульной</w:t>
      </w:r>
      <w:proofErr w:type="spellEnd"/>
      <w:r>
        <w:rPr>
          <w:szCs w:val="26"/>
        </w:rPr>
        <w:t xml:space="preserve"> техники, 86 навигаторов, 20 </w:t>
      </w:r>
      <w:proofErr w:type="spellStart"/>
      <w:r>
        <w:rPr>
          <w:szCs w:val="26"/>
        </w:rPr>
        <w:t>фотоловушек</w:t>
      </w:r>
      <w:proofErr w:type="spellEnd"/>
      <w:r>
        <w:rPr>
          <w:szCs w:val="26"/>
        </w:rPr>
        <w:t xml:space="preserve"> и 1 </w:t>
      </w:r>
      <w:proofErr w:type="spellStart"/>
      <w:r>
        <w:rPr>
          <w:szCs w:val="26"/>
        </w:rPr>
        <w:t>квадрокоптера</w:t>
      </w:r>
      <w:bookmarkStart w:id="0" w:name="_GoBack"/>
      <w:bookmarkEnd w:id="0"/>
      <w:proofErr w:type="spellEnd"/>
      <w:r>
        <w:rPr>
          <w:szCs w:val="26"/>
        </w:rPr>
        <w:t>.</w:t>
      </w:r>
    </w:p>
    <w:p w:rsidR="00B14448" w:rsidRDefault="00B14448" w:rsidP="00B14448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В течение 2019 года отдел принимал активное участие в подготовке и проведении пятого международного экологического форума «</w:t>
      </w:r>
      <w:proofErr w:type="spellStart"/>
      <w:r>
        <w:rPr>
          <w:szCs w:val="26"/>
        </w:rPr>
        <w:t>Экопросвещение</w:t>
      </w:r>
      <w:proofErr w:type="spellEnd"/>
      <w:r>
        <w:rPr>
          <w:szCs w:val="26"/>
        </w:rPr>
        <w:t>».</w:t>
      </w:r>
    </w:p>
    <w:p w:rsidR="00B14448" w:rsidRDefault="00B14448" w:rsidP="00B14448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В 2019 году отдел регулярно представлял информацию в сфере федерального государственного лесного надзора для публикации в средствах массовой информации (газеты, журналы, электронные/интернет-издания), осуществлялось участие представителей отдела на совещаниях, в </w:t>
      </w:r>
      <w:proofErr w:type="spellStart"/>
      <w:r>
        <w:rPr>
          <w:bCs/>
          <w:szCs w:val="26"/>
        </w:rPr>
        <w:t>т.ч</w:t>
      </w:r>
      <w:proofErr w:type="spellEnd"/>
      <w:r>
        <w:rPr>
          <w:bCs/>
          <w:szCs w:val="26"/>
        </w:rPr>
        <w:t>. освещаемых средствами массовой информации. На сайте министерства природных ресурсов и экологии Калужской области размещено более 80 материалов (новостей).</w:t>
      </w:r>
    </w:p>
    <w:p w:rsidR="00184B82" w:rsidRDefault="00184B82"/>
    <w:sectPr w:rsidR="00184B82" w:rsidSect="00C03CC7">
      <w:pgSz w:w="11906" w:h="16838"/>
      <w:pgMar w:top="1418" w:right="31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9"/>
    <w:rsid w:val="00130FE8"/>
    <w:rsid w:val="00184B82"/>
    <w:rsid w:val="00452C83"/>
    <w:rsid w:val="00721D9C"/>
    <w:rsid w:val="00B14448"/>
    <w:rsid w:val="00C03CC7"/>
    <w:rsid w:val="00D87869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Тимохов Сергей Николаевич</dc:creator>
  <cp:keywords/>
  <dc:description/>
  <cp:lastModifiedBy>Тимохов Сергей Николаевич</cp:lastModifiedBy>
  <cp:revision>3</cp:revision>
  <dcterms:created xsi:type="dcterms:W3CDTF">2020-02-11T12:17:00Z</dcterms:created>
  <dcterms:modified xsi:type="dcterms:W3CDTF">2020-02-11T13:05:00Z</dcterms:modified>
</cp:coreProperties>
</file>